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21" w:rsidRPr="00761C94" w:rsidRDefault="008E5996" w:rsidP="00761C94">
      <w:pPr>
        <w:shd w:val="clear" w:color="auto" w:fill="FFFFFF"/>
        <w:spacing w:after="0" w:line="240" w:lineRule="auto"/>
        <w:rPr>
          <w:rFonts w:ascii="Times New Roman" w:eastAsia="Times New Roman" w:hAnsi="Times New Roman" w:cs="Times New Roman"/>
          <w:b/>
          <w:bCs/>
          <w:sz w:val="20"/>
          <w:szCs w:val="20"/>
          <w:lang w:val="kk-KZ" w:eastAsia="ru-RU"/>
        </w:rPr>
      </w:pPr>
      <w:r w:rsidRPr="00761C94">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9pt;margin-top:-41.95pt;width:99.7pt;height:126.6pt;z-index:251659264;mso-position-horizontal-relative:text;mso-position-vertical-relative:text">
            <v:imagedata r:id="rId7" o:title="e93bbf92-d8b7-4f45-9f70-30ddd3f72059"/>
            <w10:wrap type="square" side="left"/>
          </v:shape>
        </w:pict>
      </w:r>
      <w:r w:rsidR="00F66921" w:rsidRPr="00761C94">
        <w:rPr>
          <w:rFonts w:ascii="Times New Roman" w:hAnsi="Times New Roman" w:cs="Times New Roman"/>
          <w:b/>
          <w:spacing w:val="5"/>
          <w:sz w:val="20"/>
          <w:szCs w:val="20"/>
        </w:rPr>
        <w:t xml:space="preserve">ЕСПЕМБЕТОВА </w:t>
      </w:r>
      <w:proofErr w:type="spellStart"/>
      <w:r w:rsidR="00F66921" w:rsidRPr="00761C94">
        <w:rPr>
          <w:rFonts w:ascii="Times New Roman" w:hAnsi="Times New Roman" w:cs="Times New Roman"/>
          <w:b/>
          <w:spacing w:val="5"/>
          <w:sz w:val="20"/>
          <w:szCs w:val="20"/>
        </w:rPr>
        <w:t>Жамал</w:t>
      </w:r>
      <w:proofErr w:type="spellEnd"/>
      <w:r w:rsidR="00F66921" w:rsidRPr="00761C94">
        <w:rPr>
          <w:rFonts w:ascii="Times New Roman" w:hAnsi="Times New Roman" w:cs="Times New Roman"/>
          <w:b/>
          <w:spacing w:val="5"/>
          <w:sz w:val="20"/>
          <w:szCs w:val="20"/>
        </w:rPr>
        <w:t xml:space="preserve"> </w:t>
      </w:r>
      <w:proofErr w:type="spellStart"/>
      <w:r w:rsidR="00F66921" w:rsidRPr="00761C94">
        <w:rPr>
          <w:rFonts w:ascii="Times New Roman" w:hAnsi="Times New Roman" w:cs="Times New Roman"/>
          <w:b/>
          <w:spacing w:val="5"/>
          <w:sz w:val="20"/>
          <w:szCs w:val="20"/>
        </w:rPr>
        <w:t>Омаровна</w:t>
      </w:r>
      <w:proofErr w:type="spellEnd"/>
      <w:r w:rsidR="00F66921" w:rsidRPr="00761C94">
        <w:rPr>
          <w:rFonts w:ascii="Times New Roman" w:hAnsi="Times New Roman" w:cs="Times New Roman"/>
          <w:b/>
          <w:spacing w:val="5"/>
          <w:sz w:val="20"/>
          <w:szCs w:val="20"/>
        </w:rPr>
        <w:t>,</w:t>
      </w:r>
    </w:p>
    <w:p w:rsidR="00F66921" w:rsidRPr="00761C94" w:rsidRDefault="00F66921" w:rsidP="00761C94">
      <w:pPr>
        <w:pStyle w:val="a4"/>
        <w:spacing w:before="0" w:beforeAutospacing="0" w:after="0" w:afterAutospacing="0"/>
        <w:rPr>
          <w:b/>
          <w:sz w:val="20"/>
          <w:szCs w:val="20"/>
        </w:rPr>
      </w:pPr>
      <w:r w:rsidRPr="00761C94">
        <w:rPr>
          <w:b/>
          <w:spacing w:val="5"/>
          <w:sz w:val="20"/>
          <w:szCs w:val="20"/>
        </w:rPr>
        <w:t xml:space="preserve">№131 жалпы </w:t>
      </w:r>
      <w:r w:rsidR="00761C94" w:rsidRPr="00761C94">
        <w:rPr>
          <w:b/>
          <w:spacing w:val="5"/>
          <w:sz w:val="20"/>
          <w:szCs w:val="20"/>
        </w:rPr>
        <w:t>орта білім беретін мектебі</w:t>
      </w:r>
      <w:r w:rsidRPr="00761C94">
        <w:rPr>
          <w:b/>
          <w:spacing w:val="5"/>
          <w:sz w:val="20"/>
          <w:szCs w:val="20"/>
        </w:rPr>
        <w:t xml:space="preserve"> </w:t>
      </w:r>
      <w:r w:rsidR="00761C94" w:rsidRPr="00761C94">
        <w:rPr>
          <w:b/>
          <w:spacing w:val="5"/>
          <w:sz w:val="20"/>
          <w:szCs w:val="20"/>
        </w:rPr>
        <w:t>директорын</w:t>
      </w:r>
      <w:r w:rsidRPr="00761C94">
        <w:rPr>
          <w:b/>
          <w:spacing w:val="5"/>
          <w:sz w:val="20"/>
          <w:szCs w:val="20"/>
        </w:rPr>
        <w:t>ың әдістеме жұмысы жөніндегі орынбасары, қазақ тілі мен әдебиеті пәні мұғалімі</w:t>
      </w:r>
      <w:r w:rsidRPr="00761C94">
        <w:rPr>
          <w:b/>
          <w:sz w:val="20"/>
          <w:szCs w:val="20"/>
        </w:rPr>
        <w:t>.</w:t>
      </w:r>
    </w:p>
    <w:p w:rsidR="00F66921" w:rsidRPr="00761C94" w:rsidRDefault="00F66921" w:rsidP="00761C94">
      <w:pPr>
        <w:pStyle w:val="a4"/>
        <w:spacing w:before="0" w:beforeAutospacing="0" w:after="0" w:afterAutospacing="0"/>
        <w:rPr>
          <w:sz w:val="20"/>
          <w:szCs w:val="20"/>
        </w:rPr>
      </w:pPr>
      <w:r w:rsidRPr="00761C94">
        <w:rPr>
          <w:b/>
          <w:sz w:val="20"/>
          <w:szCs w:val="20"/>
        </w:rPr>
        <w:t>Шымкент қаласы</w:t>
      </w:r>
    </w:p>
    <w:p w:rsidR="0079375A" w:rsidRPr="00761C94" w:rsidRDefault="0079375A" w:rsidP="00761C94">
      <w:pPr>
        <w:shd w:val="clear" w:color="auto" w:fill="FFFFFF"/>
        <w:spacing w:after="0" w:line="240" w:lineRule="auto"/>
        <w:rPr>
          <w:rFonts w:ascii="Times New Roman" w:eastAsia="Times New Roman" w:hAnsi="Times New Roman" w:cs="Times New Roman"/>
          <w:b/>
          <w:bCs/>
          <w:sz w:val="20"/>
          <w:szCs w:val="20"/>
          <w:lang w:val="kk-KZ" w:eastAsia="ru-RU"/>
        </w:rPr>
      </w:pPr>
    </w:p>
    <w:p w:rsidR="009814CB" w:rsidRPr="00761C94" w:rsidRDefault="009814CB" w:rsidP="00761C94">
      <w:pPr>
        <w:shd w:val="clear" w:color="auto" w:fill="FFFFFF"/>
        <w:spacing w:after="0" w:line="240" w:lineRule="auto"/>
        <w:jc w:val="center"/>
        <w:rPr>
          <w:rFonts w:ascii="Times New Roman" w:eastAsia="Times New Roman" w:hAnsi="Times New Roman" w:cs="Times New Roman"/>
          <w:b/>
          <w:bCs/>
          <w:sz w:val="20"/>
          <w:szCs w:val="20"/>
          <w:lang w:val="kk-KZ" w:eastAsia="ru-RU"/>
        </w:rPr>
      </w:pPr>
      <w:r w:rsidRPr="00761C94">
        <w:rPr>
          <w:rFonts w:ascii="Times New Roman" w:eastAsia="Times New Roman" w:hAnsi="Times New Roman" w:cs="Times New Roman"/>
          <w:b/>
          <w:bCs/>
          <w:sz w:val="20"/>
          <w:szCs w:val="20"/>
          <w:lang w:val="kk-KZ" w:eastAsia="ru-RU"/>
        </w:rPr>
        <w:t>МЕКТЕПІШІЛІК БАҚЫЛАУДЫ ЖОСПАРЛАУ, ҰЙЫМДАСТЫРУ ЖӘНЕ ЖҮЗЕГЕ АСЫРУ</w:t>
      </w:r>
    </w:p>
    <w:p w:rsidR="00761C94" w:rsidRPr="00761C94" w:rsidRDefault="00761C94" w:rsidP="00761C94">
      <w:pPr>
        <w:shd w:val="clear" w:color="auto" w:fill="FFFFFF"/>
        <w:spacing w:after="0" w:line="240" w:lineRule="auto"/>
        <w:rPr>
          <w:rFonts w:ascii="Times New Roman" w:eastAsia="Times New Roman" w:hAnsi="Times New Roman" w:cs="Times New Roman"/>
          <w:sz w:val="20"/>
          <w:szCs w:val="20"/>
          <w:lang w:val="kk-KZ" w:eastAsia="ru-RU"/>
        </w:rPr>
      </w:pPr>
    </w:p>
    <w:p w:rsidR="009814CB" w:rsidRPr="00761C94" w:rsidRDefault="009814CB" w:rsidP="00761C94">
      <w:pPr>
        <w:shd w:val="clear" w:color="auto" w:fill="FFFFFF"/>
        <w:spacing w:after="0" w:line="240" w:lineRule="auto"/>
        <w:jc w:val="right"/>
        <w:rPr>
          <w:rFonts w:ascii="Times New Roman" w:eastAsia="Times New Roman" w:hAnsi="Times New Roman" w:cs="Times New Roman"/>
          <w:bCs/>
          <w:i/>
          <w:sz w:val="20"/>
          <w:szCs w:val="20"/>
          <w:lang w:val="kk-KZ" w:eastAsia="ru-RU"/>
        </w:rPr>
      </w:pPr>
      <w:r w:rsidRPr="00761C94">
        <w:rPr>
          <w:rFonts w:ascii="Times New Roman" w:eastAsia="Times New Roman" w:hAnsi="Times New Roman" w:cs="Times New Roman"/>
          <w:bCs/>
          <w:i/>
          <w:sz w:val="20"/>
          <w:szCs w:val="20"/>
          <w:lang w:val="kk-KZ" w:eastAsia="ru-RU"/>
        </w:rPr>
        <w:t>«Сіздің мансабыңыз қаншалықты</w:t>
      </w:r>
    </w:p>
    <w:p w:rsidR="009814CB" w:rsidRPr="00761C94" w:rsidRDefault="009814CB" w:rsidP="00761C94">
      <w:pPr>
        <w:shd w:val="clear" w:color="auto" w:fill="FFFFFF"/>
        <w:spacing w:after="0" w:line="240" w:lineRule="auto"/>
        <w:jc w:val="right"/>
        <w:rPr>
          <w:rFonts w:ascii="Times New Roman" w:eastAsia="Times New Roman" w:hAnsi="Times New Roman" w:cs="Times New Roman"/>
          <w:bCs/>
          <w:i/>
          <w:sz w:val="20"/>
          <w:szCs w:val="20"/>
          <w:lang w:val="kk-KZ" w:eastAsia="ru-RU"/>
        </w:rPr>
      </w:pPr>
      <w:r w:rsidRPr="00761C94">
        <w:rPr>
          <w:rFonts w:ascii="Times New Roman" w:eastAsia="Times New Roman" w:hAnsi="Times New Roman" w:cs="Times New Roman"/>
          <w:bCs/>
          <w:i/>
          <w:sz w:val="20"/>
          <w:szCs w:val="20"/>
          <w:lang w:val="kk-KZ" w:eastAsia="ru-RU"/>
        </w:rPr>
        <w:t>жоғары болса да, сіз ең төменде</w:t>
      </w:r>
    </w:p>
    <w:p w:rsidR="009814CB" w:rsidRPr="00761C94" w:rsidRDefault="009814CB" w:rsidP="00761C94">
      <w:pPr>
        <w:shd w:val="clear" w:color="auto" w:fill="FFFFFF"/>
        <w:spacing w:after="0" w:line="240" w:lineRule="auto"/>
        <w:jc w:val="right"/>
        <w:rPr>
          <w:rFonts w:ascii="Times New Roman" w:eastAsia="Times New Roman" w:hAnsi="Times New Roman" w:cs="Times New Roman"/>
          <w:bCs/>
          <w:i/>
          <w:sz w:val="20"/>
          <w:szCs w:val="20"/>
          <w:lang w:val="kk-KZ" w:eastAsia="ru-RU"/>
        </w:rPr>
      </w:pPr>
      <w:r w:rsidRPr="00761C94">
        <w:rPr>
          <w:rFonts w:ascii="Times New Roman" w:eastAsia="Times New Roman" w:hAnsi="Times New Roman" w:cs="Times New Roman"/>
          <w:bCs/>
          <w:i/>
          <w:sz w:val="20"/>
          <w:szCs w:val="20"/>
          <w:lang w:val="kk-KZ" w:eastAsia="ru-RU"/>
        </w:rPr>
        <w:t>не болып жатқанына жауап бересіз».</w:t>
      </w:r>
    </w:p>
    <w:p w:rsidR="009814CB" w:rsidRPr="00761C94" w:rsidRDefault="009814CB" w:rsidP="00761C94">
      <w:pPr>
        <w:shd w:val="clear" w:color="auto" w:fill="FFFFFF"/>
        <w:spacing w:after="0" w:line="240" w:lineRule="auto"/>
        <w:jc w:val="right"/>
        <w:rPr>
          <w:rFonts w:ascii="Times New Roman" w:eastAsia="Times New Roman" w:hAnsi="Times New Roman" w:cs="Times New Roman"/>
          <w:bCs/>
          <w:i/>
          <w:sz w:val="20"/>
          <w:szCs w:val="20"/>
          <w:lang w:val="kk-KZ" w:eastAsia="ru-RU"/>
        </w:rPr>
      </w:pPr>
      <w:r w:rsidRPr="00761C94">
        <w:rPr>
          <w:rFonts w:ascii="Times New Roman" w:eastAsia="Times New Roman" w:hAnsi="Times New Roman" w:cs="Times New Roman"/>
          <w:bCs/>
          <w:i/>
          <w:sz w:val="20"/>
          <w:szCs w:val="20"/>
          <w:lang w:val="kk-KZ" w:eastAsia="ru-RU"/>
        </w:rPr>
        <w:t>Генри Джеймс</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Елімізде білім беру мен ғылымды дамыту бойынша жүйелі шаралар кешені іске асырылуда. Қазіргі жағдайда білім беру процесіне қатысушылардың қызметі білім беру сапасын арттыруға бағытталған.</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Мектептегі әкімшілік және қоғамдық бақылаудың педагогикалық процестің әрбір қатысушысының өзін-өзі талдауы, өзін-өзі бақылауы және өзін-өзі бағалауымен үйлесуі мектеп жұмысына тән тәжірибе. Өзін-өзі басқару тәсіліне көшу барысында мектептің қызметін бағалау мектептің әдеттегі жұмысы.</w:t>
      </w:r>
    </w:p>
    <w:p w:rsidR="009814CB" w:rsidRPr="00761C94" w:rsidRDefault="009814CB" w:rsidP="00761C94">
      <w:pPr>
        <w:spacing w:after="0" w:line="240" w:lineRule="auto"/>
        <w:ind w:firstLine="567"/>
        <w:rPr>
          <w:rFonts w:ascii="Times New Roman" w:eastAsia="Times New Roman" w:hAnsi="Times New Roman" w:cs="Times New Roman"/>
          <w:spacing w:val="-3"/>
          <w:sz w:val="20"/>
          <w:szCs w:val="20"/>
          <w:lang w:val="kk-KZ" w:eastAsia="ru-RU"/>
        </w:rPr>
      </w:pPr>
      <w:r w:rsidRPr="00761C94">
        <w:rPr>
          <w:rFonts w:ascii="Times New Roman" w:hAnsi="Times New Roman" w:cs="Times New Roman"/>
          <w:sz w:val="20"/>
          <w:szCs w:val="20"/>
          <w:lang w:val="kk-KZ"/>
        </w:rPr>
        <w:t>Мектепішілік бақылау жүргізудің маңыздылығы ол мектептегі оқу-тәрбие процесінің жай-күйі туралы объективті және толыққанды ақпарат алуға, сонымен қатар білім сапасын арттыруға және педагогтердің кәсіби деңгейін жетілдіру мақсатында іске асырылып жатқан жұмыстардың тиімділігін жан-жақты зерделеуге және талдауға мүмкіндік береді.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Бақылау – басқарудың маңызды міндеттерінің бірі. Бақылау процесі стандарттарды (критерийлерді) орнатудан, қол жеткізілген нақты нәтижелерді өлшеуден және егер қол жеткізілген нәтижелер белгіленген стандарттардан айтарлықтай өзгеше болса, түзету әрекеттерінен тұрады.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Мұғалімнің жұмысының сапасы, оқушылардың білімі, олардың тәрбиесі сапаны басқарудың кешенді мақсатты бағдарламалары негізінде педагогикалық процесті мектепішілік басқарудың тиімділігі тұрғысынан зе</w:t>
      </w:r>
      <w:r w:rsidR="00761C94">
        <w:rPr>
          <w:rFonts w:ascii="Times New Roman" w:eastAsia="Times New Roman" w:hAnsi="Times New Roman" w:cs="Times New Roman"/>
          <w:sz w:val="20"/>
          <w:szCs w:val="20"/>
          <w:lang w:val="kk-KZ" w:eastAsia="ru-RU"/>
        </w:rPr>
        <w:t xml:space="preserve">рттеліп, бағаланады. Мектептің </w:t>
      </w:r>
      <w:r w:rsidRPr="00761C94">
        <w:rPr>
          <w:rFonts w:ascii="Times New Roman" w:eastAsia="Times New Roman" w:hAnsi="Times New Roman" w:cs="Times New Roman"/>
          <w:sz w:val="20"/>
          <w:szCs w:val="20"/>
          <w:lang w:val="kk-KZ" w:eastAsia="ru-RU"/>
        </w:rPr>
        <w:t>инновациялық қызметін одан әрі жетілдіру мақсатында бақылау, зерделеу, тексеру, мониторинг, ақпарат жинау және өңдеу, оны талд</w:t>
      </w:r>
      <w:r w:rsidR="00761C94">
        <w:rPr>
          <w:rFonts w:ascii="Times New Roman" w:eastAsia="Times New Roman" w:hAnsi="Times New Roman" w:cs="Times New Roman"/>
          <w:sz w:val="20"/>
          <w:szCs w:val="20"/>
          <w:lang w:val="kk-KZ" w:eastAsia="ru-RU"/>
        </w:rPr>
        <w:t xml:space="preserve">ау, жүйелеу, жүйенің жай-күйін </w:t>
      </w:r>
      <w:r w:rsidRPr="00761C94">
        <w:rPr>
          <w:rFonts w:ascii="Times New Roman" w:eastAsia="Times New Roman" w:hAnsi="Times New Roman" w:cs="Times New Roman"/>
          <w:sz w:val="20"/>
          <w:szCs w:val="20"/>
          <w:lang w:val="kk-KZ" w:eastAsia="ru-RU"/>
        </w:rPr>
        <w:t>айқындайтын мектепішілік бақылау.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Мектепішілік бақылаудың мақсаты мен міндеттері: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Мақсаттары: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а) мектептегі педагогикалық процестің қызмет етуі мен дамуының мемлекеттік білім беру стандартының талаптарына сәйкес келуіне қол жеткізу;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ә) білім алушылардың жас ерекшеліктерін, қызығушылықта</w:t>
      </w:r>
      <w:r w:rsidR="0030729F">
        <w:rPr>
          <w:rFonts w:ascii="Times New Roman" w:eastAsia="Times New Roman" w:hAnsi="Times New Roman" w:cs="Times New Roman"/>
          <w:sz w:val="20"/>
          <w:szCs w:val="20"/>
          <w:lang w:val="kk-KZ" w:eastAsia="ru-RU"/>
        </w:rPr>
        <w:t xml:space="preserve">рын, білім алу мүмкіндіктерін, </w:t>
      </w:r>
      <w:bookmarkStart w:id="0" w:name="_GoBack"/>
      <w:bookmarkEnd w:id="0"/>
      <w:r w:rsidRPr="00761C94">
        <w:rPr>
          <w:rFonts w:ascii="Times New Roman" w:eastAsia="Times New Roman" w:hAnsi="Times New Roman" w:cs="Times New Roman"/>
          <w:sz w:val="20"/>
          <w:szCs w:val="20"/>
          <w:lang w:val="kk-KZ" w:eastAsia="ru-RU"/>
        </w:rPr>
        <w:t>денсаулық жағдайын ескере отырып, білім беру процесін жетілдіру.</w:t>
      </w:r>
    </w:p>
    <w:p w:rsidR="009814CB" w:rsidRPr="00761C94" w:rsidRDefault="009814CB" w:rsidP="00761C94">
      <w:pPr>
        <w:shd w:val="clear" w:color="auto" w:fill="FFFFFF"/>
        <w:spacing w:after="0" w:line="240" w:lineRule="auto"/>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sz w:val="20"/>
          <w:szCs w:val="20"/>
          <w:lang w:eastAsia="ru-RU"/>
        </w:rPr>
        <w:t>М</w:t>
      </w:r>
      <w:r w:rsidRPr="00761C94">
        <w:rPr>
          <w:rFonts w:ascii="Times New Roman" w:eastAsia="Times New Roman" w:hAnsi="Times New Roman" w:cs="Times New Roman"/>
          <w:b/>
          <w:bCs/>
          <w:sz w:val="20"/>
          <w:szCs w:val="20"/>
          <w:lang w:eastAsia="ru-RU"/>
        </w:rPr>
        <w:t>індеттері</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sz w:val="20"/>
          <w:szCs w:val="20"/>
          <w:lang w:eastAsia="ru-RU"/>
        </w:rPr>
        <w:t>бі</w:t>
      </w:r>
      <w:proofErr w:type="gramStart"/>
      <w:r w:rsidRPr="00761C94">
        <w:rPr>
          <w:rFonts w:ascii="Times New Roman" w:eastAsia="Times New Roman" w:hAnsi="Times New Roman" w:cs="Times New Roman"/>
          <w:sz w:val="20"/>
          <w:szCs w:val="20"/>
          <w:lang w:eastAsia="ru-RU"/>
        </w:rPr>
        <w:t>л</w:t>
      </w:r>
      <w:proofErr w:type="gramEnd"/>
      <w:r w:rsidRPr="00761C94">
        <w:rPr>
          <w:rFonts w:ascii="Times New Roman" w:eastAsia="Times New Roman" w:hAnsi="Times New Roman" w:cs="Times New Roman"/>
          <w:sz w:val="20"/>
          <w:szCs w:val="20"/>
          <w:lang w:eastAsia="ru-RU"/>
        </w:rPr>
        <w:t>ім</w:t>
      </w:r>
      <w:proofErr w:type="spellEnd"/>
      <w:r w:rsidRPr="00761C94">
        <w:rPr>
          <w:rFonts w:ascii="Times New Roman" w:eastAsia="Times New Roman" w:hAnsi="Times New Roman" w:cs="Times New Roman"/>
          <w:sz w:val="20"/>
          <w:szCs w:val="20"/>
          <w:lang w:eastAsia="ru-RU"/>
        </w:rPr>
        <w:t xml:space="preserve"> беру </w:t>
      </w:r>
      <w:proofErr w:type="spellStart"/>
      <w:r w:rsidRPr="00761C94">
        <w:rPr>
          <w:rFonts w:ascii="Times New Roman" w:eastAsia="Times New Roman" w:hAnsi="Times New Roman" w:cs="Times New Roman"/>
          <w:sz w:val="20"/>
          <w:szCs w:val="20"/>
          <w:lang w:eastAsia="ru-RU"/>
        </w:rPr>
        <w:t>саласындағы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заңнамалық</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өзге</w:t>
      </w:r>
      <w:proofErr w:type="spellEnd"/>
      <w:r w:rsidRPr="00761C94">
        <w:rPr>
          <w:rFonts w:ascii="Times New Roman" w:eastAsia="Times New Roman" w:hAnsi="Times New Roman" w:cs="Times New Roman"/>
          <w:sz w:val="20"/>
          <w:szCs w:val="20"/>
          <w:lang w:eastAsia="ru-RU"/>
        </w:rPr>
        <w:t xml:space="preserve"> де </w:t>
      </w:r>
      <w:proofErr w:type="spellStart"/>
      <w:r w:rsidRPr="00761C94">
        <w:rPr>
          <w:rFonts w:ascii="Times New Roman" w:eastAsia="Times New Roman" w:hAnsi="Times New Roman" w:cs="Times New Roman"/>
          <w:sz w:val="20"/>
          <w:szCs w:val="20"/>
          <w:lang w:eastAsia="ru-RU"/>
        </w:rPr>
        <w:t>нормативтік</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құқықтық</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актілерді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бұзу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орындамау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жағдайларын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анықтау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олардың</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алдын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жөнінде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шаралар</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қабылдау</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r w:rsidRPr="00761C94">
        <w:rPr>
          <w:rFonts w:ascii="Times New Roman" w:eastAsia="Times New Roman" w:hAnsi="Times New Roman" w:cs="Times New Roman"/>
          <w:sz w:val="20"/>
          <w:szCs w:val="20"/>
          <w:lang w:eastAsia="ru-RU"/>
        </w:rPr>
        <w:t xml:space="preserve">педагог </w:t>
      </w:r>
      <w:proofErr w:type="spellStart"/>
      <w:r w:rsidRPr="00761C94">
        <w:rPr>
          <w:rFonts w:ascii="Times New Roman" w:eastAsia="Times New Roman" w:hAnsi="Times New Roman" w:cs="Times New Roman"/>
          <w:sz w:val="20"/>
          <w:szCs w:val="20"/>
          <w:lang w:eastAsia="ru-RU"/>
        </w:rPr>
        <w:t>қызметкерлер</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қызметінің</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тиімділігін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талдау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сараптамалық</w:t>
      </w:r>
      <w:proofErr w:type="spellEnd"/>
      <w:r w:rsidRPr="00761C94">
        <w:rPr>
          <w:rFonts w:ascii="Times New Roman" w:eastAsia="Times New Roman" w:hAnsi="Times New Roman" w:cs="Times New Roman"/>
          <w:sz w:val="20"/>
          <w:szCs w:val="20"/>
          <w:lang w:eastAsia="ru-RU"/>
        </w:rPr>
        <w:t xml:space="preserve"> </w:t>
      </w:r>
      <w:proofErr w:type="spellStart"/>
      <w:proofErr w:type="gramStart"/>
      <w:r w:rsidRPr="00761C94">
        <w:rPr>
          <w:rFonts w:ascii="Times New Roman" w:eastAsia="Times New Roman" w:hAnsi="Times New Roman" w:cs="Times New Roman"/>
          <w:sz w:val="20"/>
          <w:szCs w:val="20"/>
          <w:lang w:eastAsia="ru-RU"/>
        </w:rPr>
        <w:t>ба</w:t>
      </w:r>
      <w:proofErr w:type="gramEnd"/>
      <w:r w:rsidRPr="00761C94">
        <w:rPr>
          <w:rFonts w:ascii="Times New Roman" w:eastAsia="Times New Roman" w:hAnsi="Times New Roman" w:cs="Times New Roman"/>
          <w:sz w:val="20"/>
          <w:szCs w:val="20"/>
          <w:lang w:eastAsia="ru-RU"/>
        </w:rPr>
        <w:t>ғалау</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sz w:val="20"/>
          <w:szCs w:val="20"/>
          <w:lang w:eastAsia="ru-RU"/>
        </w:rPr>
        <w:t>білім</w:t>
      </w:r>
      <w:proofErr w:type="spellEnd"/>
      <w:r w:rsidRPr="00761C94">
        <w:rPr>
          <w:rFonts w:ascii="Times New Roman" w:eastAsia="Times New Roman" w:hAnsi="Times New Roman" w:cs="Times New Roman"/>
          <w:sz w:val="20"/>
          <w:szCs w:val="20"/>
          <w:lang w:eastAsia="ru-RU"/>
        </w:rPr>
        <w:t xml:space="preserve"> беру </w:t>
      </w:r>
      <w:proofErr w:type="spellStart"/>
      <w:r w:rsidRPr="00761C94">
        <w:rPr>
          <w:rFonts w:ascii="Times New Roman" w:eastAsia="Times New Roman" w:hAnsi="Times New Roman" w:cs="Times New Roman"/>
          <w:sz w:val="20"/>
          <w:szCs w:val="20"/>
          <w:lang w:eastAsia="ru-RU"/>
        </w:rPr>
        <w:t>процесін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ұйымдастырудағы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жағымсыз</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proofErr w:type="gramStart"/>
      <w:r w:rsidRPr="00761C94">
        <w:rPr>
          <w:rFonts w:ascii="Times New Roman" w:eastAsia="Times New Roman" w:hAnsi="Times New Roman" w:cs="Times New Roman"/>
          <w:sz w:val="20"/>
          <w:szCs w:val="20"/>
          <w:lang w:eastAsia="ru-RU"/>
        </w:rPr>
        <w:t>оң</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үрд</w:t>
      </w:r>
      <w:proofErr w:type="gramEnd"/>
      <w:r w:rsidRPr="00761C94">
        <w:rPr>
          <w:rFonts w:ascii="Times New Roman" w:eastAsia="Times New Roman" w:hAnsi="Times New Roman" w:cs="Times New Roman"/>
          <w:sz w:val="20"/>
          <w:szCs w:val="20"/>
          <w:lang w:eastAsia="ru-RU"/>
        </w:rPr>
        <w:t>істерді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анықтау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оларды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жою</w:t>
      </w:r>
      <w:proofErr w:type="spellEnd"/>
      <w:r w:rsidRPr="00761C94">
        <w:rPr>
          <w:rFonts w:ascii="Times New Roman" w:eastAsia="Times New Roman" w:hAnsi="Times New Roman" w:cs="Times New Roman"/>
          <w:sz w:val="20"/>
          <w:szCs w:val="20"/>
          <w:lang w:eastAsia="ru-RU"/>
        </w:rPr>
        <w:t xml:space="preserve"> мен </w:t>
      </w:r>
      <w:proofErr w:type="spellStart"/>
      <w:r w:rsidRPr="00761C94">
        <w:rPr>
          <w:rFonts w:ascii="Times New Roman" w:eastAsia="Times New Roman" w:hAnsi="Times New Roman" w:cs="Times New Roman"/>
          <w:sz w:val="20"/>
          <w:szCs w:val="20"/>
          <w:lang w:eastAsia="ru-RU"/>
        </w:rPr>
        <w:t>дамыту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бойынша</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ұсыныстар</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әзірлеу</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sz w:val="20"/>
          <w:szCs w:val="20"/>
          <w:lang w:eastAsia="ru-RU"/>
        </w:rPr>
        <w:t>мектептегі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бұйрықтар</w:t>
      </w:r>
      <w:proofErr w:type="spellEnd"/>
      <w:r w:rsidRPr="00761C94">
        <w:rPr>
          <w:rFonts w:ascii="Times New Roman" w:eastAsia="Times New Roman" w:hAnsi="Times New Roman" w:cs="Times New Roman"/>
          <w:sz w:val="20"/>
          <w:szCs w:val="20"/>
          <w:lang w:eastAsia="ru-RU"/>
        </w:rPr>
        <w:t xml:space="preserve"> мен </w:t>
      </w:r>
      <w:proofErr w:type="spellStart"/>
      <w:r w:rsidRPr="00761C94">
        <w:rPr>
          <w:rFonts w:ascii="Times New Roman" w:eastAsia="Times New Roman" w:hAnsi="Times New Roman" w:cs="Times New Roman"/>
          <w:sz w:val="20"/>
          <w:szCs w:val="20"/>
          <w:lang w:eastAsia="ru-RU"/>
        </w:rPr>
        <w:t>өкімдерді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іске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асыру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нәтижелерін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талдау</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pStyle w:val="a3"/>
        <w:numPr>
          <w:ilvl w:val="0"/>
          <w:numId w:val="1"/>
        </w:numPr>
        <w:shd w:val="clear" w:color="auto" w:fill="FFFFFF"/>
        <w:spacing w:after="0" w:line="240" w:lineRule="auto"/>
        <w:ind w:left="0"/>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sz w:val="20"/>
          <w:szCs w:val="20"/>
          <w:lang w:eastAsia="ru-RU"/>
        </w:rPr>
        <w:t>педагогтерге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әдістемелік</w:t>
      </w:r>
      <w:proofErr w:type="spellEnd"/>
      <w:r w:rsidRPr="00761C94">
        <w:rPr>
          <w:rFonts w:ascii="Times New Roman" w:eastAsia="Times New Roman" w:hAnsi="Times New Roman" w:cs="Times New Roman"/>
          <w:sz w:val="20"/>
          <w:szCs w:val="20"/>
          <w:lang w:eastAsia="ru-RU"/>
        </w:rPr>
        <w:t xml:space="preserve"> </w:t>
      </w:r>
      <w:proofErr w:type="spellStart"/>
      <w:proofErr w:type="gramStart"/>
      <w:r w:rsidRPr="00761C94">
        <w:rPr>
          <w:rFonts w:ascii="Times New Roman" w:eastAsia="Times New Roman" w:hAnsi="Times New Roman" w:cs="Times New Roman"/>
          <w:sz w:val="20"/>
          <w:szCs w:val="20"/>
          <w:lang w:eastAsia="ru-RU"/>
        </w:rPr>
        <w:t>к</w:t>
      </w:r>
      <w:proofErr w:type="gramEnd"/>
      <w:r w:rsidRPr="00761C94">
        <w:rPr>
          <w:rFonts w:ascii="Times New Roman" w:eastAsia="Times New Roman" w:hAnsi="Times New Roman" w:cs="Times New Roman"/>
          <w:sz w:val="20"/>
          <w:szCs w:val="20"/>
          <w:lang w:eastAsia="ru-RU"/>
        </w:rPr>
        <w:t>өмек</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көрсету</w:t>
      </w:r>
      <w:proofErr w:type="spellEnd"/>
      <w:r w:rsidRPr="00761C94">
        <w:rPr>
          <w:rFonts w:ascii="Times New Roman" w:eastAsia="Times New Roman" w:hAnsi="Times New Roman" w:cs="Times New Roman"/>
          <w:sz w:val="20"/>
          <w:szCs w:val="20"/>
          <w:lang w:eastAsia="ru-RU"/>
        </w:rPr>
        <w:t>.</w:t>
      </w:r>
    </w:p>
    <w:p w:rsidR="00F018AC" w:rsidRDefault="009814CB" w:rsidP="00761C94">
      <w:pPr>
        <w:shd w:val="clear" w:color="auto" w:fill="FFFFFF"/>
        <w:spacing w:after="0" w:line="240" w:lineRule="auto"/>
        <w:rPr>
          <w:rFonts w:ascii="Times New Roman" w:eastAsia="Times New Roman" w:hAnsi="Times New Roman" w:cs="Times New Roman"/>
          <w:b/>
          <w:bCs/>
          <w:sz w:val="20"/>
          <w:szCs w:val="20"/>
          <w:lang w:val="kk-KZ" w:eastAsia="ru-RU"/>
        </w:rPr>
      </w:pPr>
      <w:proofErr w:type="spellStart"/>
      <w:r w:rsidRPr="00761C94">
        <w:rPr>
          <w:rFonts w:ascii="Times New Roman" w:eastAsia="Times New Roman" w:hAnsi="Times New Roman" w:cs="Times New Roman"/>
          <w:b/>
          <w:bCs/>
          <w:sz w:val="20"/>
          <w:szCs w:val="20"/>
          <w:lang w:eastAsia="ru-RU"/>
        </w:rPr>
        <w:t>Жалпы</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алғанда</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педагогикалық</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бақылау</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келесі</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элементтерден</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тұратын</w:t>
      </w:r>
      <w:proofErr w:type="spellEnd"/>
      <w:r w:rsidRPr="00761C94">
        <w:rPr>
          <w:rFonts w:ascii="Times New Roman" w:eastAsia="Times New Roman" w:hAnsi="Times New Roman" w:cs="Times New Roman"/>
          <w:b/>
          <w:bCs/>
          <w:sz w:val="20"/>
          <w:szCs w:val="20"/>
          <w:lang w:eastAsia="ru-RU"/>
        </w:rPr>
        <w:t xml:space="preserve"> </w:t>
      </w:r>
      <w:proofErr w:type="spellStart"/>
      <w:proofErr w:type="gramStart"/>
      <w:r w:rsidRPr="00761C94">
        <w:rPr>
          <w:rFonts w:ascii="Times New Roman" w:eastAsia="Times New Roman" w:hAnsi="Times New Roman" w:cs="Times New Roman"/>
          <w:b/>
          <w:bCs/>
          <w:sz w:val="20"/>
          <w:szCs w:val="20"/>
          <w:lang w:eastAsia="ru-RU"/>
        </w:rPr>
        <w:t>күрдел</w:t>
      </w:r>
      <w:proofErr w:type="gramEnd"/>
      <w:r w:rsidRPr="00761C94">
        <w:rPr>
          <w:rFonts w:ascii="Times New Roman" w:eastAsia="Times New Roman" w:hAnsi="Times New Roman" w:cs="Times New Roman"/>
          <w:b/>
          <w:bCs/>
          <w:sz w:val="20"/>
          <w:szCs w:val="20"/>
          <w:lang w:eastAsia="ru-RU"/>
        </w:rPr>
        <w:t>і</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әрекетте</w:t>
      </w:r>
      <w:r w:rsidR="00761C94">
        <w:rPr>
          <w:rFonts w:ascii="Times New Roman" w:eastAsia="Times New Roman" w:hAnsi="Times New Roman" w:cs="Times New Roman"/>
          <w:b/>
          <w:bCs/>
          <w:sz w:val="20"/>
          <w:szCs w:val="20"/>
          <w:lang w:eastAsia="ru-RU"/>
        </w:rPr>
        <w:t>р</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жүйесі</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стандартты</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белгілеу</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деректерді</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жинау</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және</w:t>
      </w:r>
      <w:proofErr w:type="spellEnd"/>
      <w:r w:rsidR="00761C94">
        <w:rPr>
          <w:rFonts w:ascii="Times New Roman" w:eastAsia="Times New Roman" w:hAnsi="Times New Roman" w:cs="Times New Roman"/>
          <w:b/>
          <w:bCs/>
          <w:sz w:val="20"/>
          <w:szCs w:val="20"/>
          <w:lang w:eastAsia="ru-RU"/>
        </w:rPr>
        <w:t xml:space="preserve"> </w:t>
      </w:r>
      <w:proofErr w:type="spellStart"/>
      <w:r w:rsidR="00761C94">
        <w:rPr>
          <w:rFonts w:ascii="Times New Roman" w:eastAsia="Times New Roman" w:hAnsi="Times New Roman" w:cs="Times New Roman"/>
          <w:b/>
          <w:bCs/>
          <w:sz w:val="20"/>
          <w:szCs w:val="20"/>
          <w:lang w:eastAsia="ru-RU"/>
        </w:rPr>
        <w:t>бағалау</w:t>
      </w:r>
      <w:proofErr w:type="spellEnd"/>
      <w:r w:rsidR="00761C94">
        <w:rPr>
          <w:rFonts w:ascii="Times New Roman" w:eastAsia="Times New Roman" w:hAnsi="Times New Roman" w:cs="Times New Roman"/>
          <w:b/>
          <w:bCs/>
          <w:sz w:val="20"/>
          <w:szCs w:val="20"/>
          <w:lang w:eastAsia="ru-RU"/>
        </w:rPr>
        <w:t>,</w:t>
      </w:r>
      <w:r w:rsidR="008E5996">
        <w:rPr>
          <w:rFonts w:ascii="Times New Roman" w:eastAsia="Times New Roman" w:hAnsi="Times New Roman" w:cs="Times New Roman"/>
          <w:b/>
          <w:bCs/>
          <w:sz w:val="20"/>
          <w:szCs w:val="20"/>
          <w:lang w:val="kk-KZ" w:eastAsia="ru-RU"/>
        </w:rPr>
        <w:t xml:space="preserve"> </w:t>
      </w:r>
    </w:p>
    <w:p w:rsidR="009814CB" w:rsidRPr="00761C94" w:rsidRDefault="009814CB" w:rsidP="00761C94">
      <w:pPr>
        <w:shd w:val="clear" w:color="auto" w:fill="FFFFFF"/>
        <w:spacing w:after="0" w:line="240" w:lineRule="auto"/>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b/>
          <w:bCs/>
          <w:sz w:val="20"/>
          <w:szCs w:val="20"/>
          <w:lang w:eastAsia="ru-RU"/>
        </w:rPr>
        <w:t>әрекеттер</w:t>
      </w:r>
      <w:proofErr w:type="spellEnd"/>
      <w:r w:rsidRPr="00761C94">
        <w:rPr>
          <w:rFonts w:ascii="Times New Roman" w:eastAsia="Times New Roman" w:hAnsi="Times New Roman" w:cs="Times New Roman"/>
          <w:b/>
          <w:bCs/>
          <w:sz w:val="20"/>
          <w:szCs w:val="20"/>
          <w:lang w:eastAsia="ru-RU"/>
        </w:rPr>
        <w:t xml:space="preserve">. МІБ </w:t>
      </w:r>
      <w:proofErr w:type="spellStart"/>
      <w:r w:rsidRPr="00761C94">
        <w:rPr>
          <w:rFonts w:ascii="Times New Roman" w:eastAsia="Times New Roman" w:hAnsi="Times New Roman" w:cs="Times New Roman"/>
          <w:b/>
          <w:bCs/>
          <w:sz w:val="20"/>
          <w:szCs w:val="20"/>
          <w:lang w:eastAsia="ru-RU"/>
        </w:rPr>
        <w:t>нәтижесі</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басқарушылық</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шешімдер</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қабылдау</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үшін</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жиналған</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педагогикалық</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талдау</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болып</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табылады</w:t>
      </w:r>
      <w:proofErr w:type="spellEnd"/>
      <w:r w:rsidRPr="00761C94">
        <w:rPr>
          <w:rFonts w:ascii="Times New Roman" w:eastAsia="Times New Roman" w:hAnsi="Times New Roman" w:cs="Times New Roman"/>
          <w:b/>
          <w:bCs/>
          <w:sz w:val="20"/>
          <w:szCs w:val="20"/>
          <w:lang w:eastAsia="ru-RU"/>
        </w:rPr>
        <w:t>.</w:t>
      </w:r>
    </w:p>
    <w:p w:rsidR="009814CB" w:rsidRPr="00761C94" w:rsidRDefault="009814CB" w:rsidP="00761C94">
      <w:pPr>
        <w:shd w:val="clear" w:color="auto" w:fill="FFFFFF"/>
        <w:spacing w:after="0" w:line="240" w:lineRule="auto"/>
        <w:ind w:firstLine="708"/>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Мектепті басқаруда мектепішілік бақылаудың маңызы зор. Мектепішілік бақылау – мектептегі басқару мен өзін-өзі басқаруды одан әрі оңтайландыру бойынша сындарлы шешімдер қабылдау мақсатында мұғалімдердің қызметі туралы ақпарат алуға және бағалауға бағытталған басқарудың негізгі функцияларының бірі.</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Мектепішілік бақылау жоспары 8 бағыттан тұрады.</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1. Нормативтік құжаттардың орындалуын бақылау;</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2. Талаптарға сәйкес мектеп құжаттамасының жүргізілуін бақылау;</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3. Оқу процесінің сапасын бақылау;</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4. Білімнің олқылықтарын толтыру және төмен көрсеткіштермен жұмыс істеу бойынша жұмыстарды бақылау;</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5. Оқу-зерттеу қызметі;</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lastRenderedPageBreak/>
        <w:t>6. Мұғалімнің шеберлік және әдістемелік дайындық жағдайының деңгейін бақылау;</w:t>
      </w:r>
    </w:p>
    <w:p w:rsidR="009814CB" w:rsidRPr="00761C94" w:rsidRDefault="009814CB" w:rsidP="00761C94">
      <w:pPr>
        <w:shd w:val="clear" w:color="auto" w:fill="FFFFFF"/>
        <w:spacing w:after="0" w:line="240" w:lineRule="auto"/>
        <w:rPr>
          <w:rFonts w:ascii="Times New Roman" w:hAnsi="Times New Roman" w:cs="Times New Roman"/>
          <w:sz w:val="20"/>
          <w:szCs w:val="20"/>
          <w:lang w:val="kk-KZ"/>
        </w:rPr>
      </w:pPr>
      <w:r w:rsidRPr="00761C94">
        <w:rPr>
          <w:rFonts w:ascii="Times New Roman" w:hAnsi="Times New Roman" w:cs="Times New Roman"/>
          <w:sz w:val="20"/>
          <w:szCs w:val="20"/>
          <w:lang w:val="kk-KZ"/>
        </w:rPr>
        <w:t>7. Тәрбие үрдісінің процесін, өткізілген іс –шаралардың сапасын бақылау;</w:t>
      </w:r>
    </w:p>
    <w:p w:rsidR="009814CB" w:rsidRPr="00761C94" w:rsidRDefault="009814CB" w:rsidP="00761C94">
      <w:pPr>
        <w:shd w:val="clear" w:color="auto" w:fill="FFFFFF"/>
        <w:spacing w:after="0" w:line="240" w:lineRule="auto"/>
        <w:rPr>
          <w:rFonts w:ascii="Times New Roman" w:eastAsia="Times New Roman" w:hAnsi="Times New Roman" w:cs="Times New Roman"/>
          <w:b/>
          <w:bCs/>
          <w:sz w:val="20"/>
          <w:szCs w:val="20"/>
          <w:lang w:val="kk-KZ" w:eastAsia="ru-RU"/>
        </w:rPr>
      </w:pPr>
      <w:r w:rsidRPr="00761C94">
        <w:rPr>
          <w:rFonts w:ascii="Times New Roman" w:hAnsi="Times New Roman" w:cs="Times New Roman"/>
          <w:sz w:val="20"/>
          <w:szCs w:val="20"/>
          <w:lang w:val="kk-KZ"/>
        </w:rPr>
        <w:t xml:space="preserve">8. </w:t>
      </w:r>
      <w:proofErr w:type="spellStart"/>
      <w:r w:rsidRPr="00761C94">
        <w:rPr>
          <w:rFonts w:ascii="Times New Roman" w:hAnsi="Times New Roman" w:cs="Times New Roman"/>
          <w:sz w:val="20"/>
          <w:szCs w:val="20"/>
        </w:rPr>
        <w:t>Материалды</w:t>
      </w:r>
      <w:proofErr w:type="gramStart"/>
      <w:r w:rsidRPr="00761C94">
        <w:rPr>
          <w:rFonts w:ascii="Times New Roman" w:hAnsi="Times New Roman" w:cs="Times New Roman"/>
          <w:sz w:val="20"/>
          <w:szCs w:val="20"/>
        </w:rPr>
        <w:t>қ-</w:t>
      </w:r>
      <w:proofErr w:type="gramEnd"/>
      <w:r w:rsidRPr="00761C94">
        <w:rPr>
          <w:rFonts w:ascii="Times New Roman" w:hAnsi="Times New Roman" w:cs="Times New Roman"/>
          <w:sz w:val="20"/>
          <w:szCs w:val="20"/>
        </w:rPr>
        <w:t>техникалық</w:t>
      </w:r>
      <w:proofErr w:type="spellEnd"/>
      <w:r w:rsidRPr="00761C94">
        <w:rPr>
          <w:rFonts w:ascii="Times New Roman" w:hAnsi="Times New Roman" w:cs="Times New Roman"/>
          <w:sz w:val="20"/>
          <w:szCs w:val="20"/>
        </w:rPr>
        <w:t xml:space="preserve"> </w:t>
      </w:r>
      <w:proofErr w:type="spellStart"/>
      <w:r w:rsidRPr="00761C94">
        <w:rPr>
          <w:rFonts w:ascii="Times New Roman" w:hAnsi="Times New Roman" w:cs="Times New Roman"/>
          <w:sz w:val="20"/>
          <w:szCs w:val="20"/>
        </w:rPr>
        <w:t>базаның</w:t>
      </w:r>
      <w:proofErr w:type="spellEnd"/>
      <w:r w:rsidRPr="00761C94">
        <w:rPr>
          <w:rFonts w:ascii="Times New Roman" w:hAnsi="Times New Roman" w:cs="Times New Roman"/>
          <w:sz w:val="20"/>
          <w:szCs w:val="20"/>
        </w:rPr>
        <w:t xml:space="preserve"> </w:t>
      </w:r>
      <w:proofErr w:type="spellStart"/>
      <w:r w:rsidRPr="00761C94">
        <w:rPr>
          <w:rFonts w:ascii="Times New Roman" w:hAnsi="Times New Roman" w:cs="Times New Roman"/>
          <w:sz w:val="20"/>
          <w:szCs w:val="20"/>
        </w:rPr>
        <w:t>нығаюын</w:t>
      </w:r>
      <w:proofErr w:type="spellEnd"/>
      <w:r w:rsidRPr="00761C94">
        <w:rPr>
          <w:rFonts w:ascii="Times New Roman" w:hAnsi="Times New Roman" w:cs="Times New Roman"/>
          <w:sz w:val="20"/>
          <w:szCs w:val="20"/>
        </w:rPr>
        <w:t xml:space="preserve"> </w:t>
      </w:r>
      <w:proofErr w:type="spellStart"/>
      <w:r w:rsidRPr="00761C94">
        <w:rPr>
          <w:rFonts w:ascii="Times New Roman" w:hAnsi="Times New Roman" w:cs="Times New Roman"/>
          <w:sz w:val="20"/>
          <w:szCs w:val="20"/>
        </w:rPr>
        <w:t>бақылау</w:t>
      </w:r>
      <w:proofErr w:type="spellEnd"/>
      <w:r w:rsidRPr="00761C94">
        <w:rPr>
          <w:rFonts w:ascii="Times New Roman" w:hAnsi="Times New Roman" w:cs="Times New Roman"/>
          <w:sz w:val="20"/>
          <w:szCs w:val="20"/>
        </w:rPr>
        <w:t>.</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«Жоспарлау-Орындау-Тексеру-Олқылықтарды жою» циклі, бұл үздіксіз жетілдіру болып табылады.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b/>
          <w:bCs/>
          <w:sz w:val="20"/>
          <w:szCs w:val="20"/>
          <w:lang w:eastAsia="ru-RU"/>
        </w:rPr>
        <w:t>Жоспарлау</w:t>
      </w:r>
      <w:proofErr w:type="spellEnd"/>
      <w:r w:rsidRPr="00761C94">
        <w:rPr>
          <w:rFonts w:ascii="Times New Roman" w:eastAsia="Times New Roman" w:hAnsi="Times New Roman" w:cs="Times New Roman"/>
          <w:b/>
          <w:bCs/>
          <w:sz w:val="20"/>
          <w:szCs w:val="20"/>
          <w:lang w:eastAsia="ru-RU"/>
        </w:rPr>
        <w:t> </w:t>
      </w:r>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кезеңінде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мектеп</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кү</w:t>
      </w:r>
      <w:proofErr w:type="gramStart"/>
      <w:r w:rsidRPr="00761C94">
        <w:rPr>
          <w:rFonts w:ascii="Times New Roman" w:eastAsia="Times New Roman" w:hAnsi="Times New Roman" w:cs="Times New Roman"/>
          <w:sz w:val="20"/>
          <w:szCs w:val="20"/>
          <w:lang w:eastAsia="ru-RU"/>
        </w:rPr>
        <w:t>шт</w:t>
      </w:r>
      <w:proofErr w:type="gramEnd"/>
      <w:r w:rsidRPr="00761C94">
        <w:rPr>
          <w:rFonts w:ascii="Times New Roman" w:eastAsia="Times New Roman" w:hAnsi="Times New Roman" w:cs="Times New Roman"/>
          <w:sz w:val="20"/>
          <w:szCs w:val="20"/>
          <w:lang w:eastAsia="ru-RU"/>
        </w:rPr>
        <w:t>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әлсіз</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жақтарына</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мүмкіндіктер</w:t>
      </w:r>
      <w:proofErr w:type="spellEnd"/>
      <w:r w:rsidRPr="00761C94">
        <w:rPr>
          <w:rFonts w:ascii="Times New Roman" w:eastAsia="Times New Roman" w:hAnsi="Times New Roman" w:cs="Times New Roman"/>
          <w:sz w:val="20"/>
          <w:szCs w:val="20"/>
          <w:lang w:eastAsia="ru-RU"/>
        </w:rPr>
        <w:t xml:space="preserve"> мен </w:t>
      </w:r>
      <w:proofErr w:type="spellStart"/>
      <w:r w:rsidRPr="00761C94">
        <w:rPr>
          <w:rFonts w:ascii="Times New Roman" w:eastAsia="Times New Roman" w:hAnsi="Times New Roman" w:cs="Times New Roman"/>
          <w:sz w:val="20"/>
          <w:szCs w:val="20"/>
          <w:lang w:eastAsia="ru-RU"/>
        </w:rPr>
        <w:t>қауіптерге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талдау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жүргізе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Даму </w:t>
      </w:r>
      <w:proofErr w:type="spellStart"/>
      <w:r w:rsidRPr="00761C94">
        <w:rPr>
          <w:rFonts w:ascii="Times New Roman" w:eastAsia="Times New Roman" w:hAnsi="Times New Roman" w:cs="Times New Roman"/>
          <w:sz w:val="20"/>
          <w:szCs w:val="20"/>
          <w:lang w:eastAsia="ru-RU"/>
        </w:rPr>
        <w:t>тұжырымдамасын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әзірлей</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мақсаттар</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қоя</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b/>
          <w:bCs/>
          <w:sz w:val="20"/>
          <w:szCs w:val="20"/>
          <w:lang w:eastAsia="ru-RU"/>
        </w:rPr>
        <w:t>Орындау</w:t>
      </w:r>
      <w:proofErr w:type="spellEnd"/>
      <w:r w:rsidRPr="00761C94">
        <w:rPr>
          <w:rFonts w:ascii="Times New Roman" w:eastAsia="Times New Roman" w:hAnsi="Times New Roman" w:cs="Times New Roman"/>
          <w:sz w:val="20"/>
          <w:szCs w:val="20"/>
          <w:lang w:eastAsia="ru-RU"/>
        </w:rPr>
        <w:t xml:space="preserve"> – </w:t>
      </w:r>
      <w:proofErr w:type="spellStart"/>
      <w:r w:rsidRPr="00761C94">
        <w:rPr>
          <w:rFonts w:ascii="Times New Roman" w:eastAsia="Times New Roman" w:hAnsi="Times New Roman" w:cs="Times New Roman"/>
          <w:sz w:val="20"/>
          <w:szCs w:val="20"/>
          <w:lang w:eastAsia="ru-RU"/>
        </w:rPr>
        <w:t>кезеңінде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мектеп</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жоспарды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жүзеге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асырады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білім</w:t>
      </w:r>
      <w:proofErr w:type="spellEnd"/>
      <w:r w:rsidRPr="00761C94">
        <w:rPr>
          <w:rFonts w:ascii="Times New Roman" w:eastAsia="Times New Roman" w:hAnsi="Times New Roman" w:cs="Times New Roman"/>
          <w:sz w:val="20"/>
          <w:szCs w:val="20"/>
          <w:lang w:eastAsia="ru-RU"/>
        </w:rPr>
        <w:t xml:space="preserve"> беру </w:t>
      </w:r>
      <w:proofErr w:type="spellStart"/>
      <w:r w:rsidRPr="00761C94">
        <w:rPr>
          <w:rFonts w:ascii="Times New Roman" w:eastAsia="Times New Roman" w:hAnsi="Times New Roman" w:cs="Times New Roman"/>
          <w:sz w:val="20"/>
          <w:szCs w:val="20"/>
          <w:lang w:eastAsia="ru-RU"/>
        </w:rPr>
        <w:t>басшылығын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қамтамасыз</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ете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қызмет</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жоспарын</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жасай</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Ішкі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сыртқы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өзара</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і</w:t>
      </w:r>
      <w:proofErr w:type="gramStart"/>
      <w:r w:rsidRPr="00761C94">
        <w:rPr>
          <w:rFonts w:ascii="Times New Roman" w:eastAsia="Times New Roman" w:hAnsi="Times New Roman" w:cs="Times New Roman"/>
          <w:sz w:val="20"/>
          <w:szCs w:val="20"/>
          <w:lang w:eastAsia="ru-RU"/>
        </w:rPr>
        <w:t>с-</w:t>
      </w:r>
      <w:proofErr w:type="gramEnd"/>
      <w:r w:rsidRPr="00761C94">
        <w:rPr>
          <w:rFonts w:ascii="Times New Roman" w:eastAsia="Times New Roman" w:hAnsi="Times New Roman" w:cs="Times New Roman"/>
          <w:sz w:val="20"/>
          <w:szCs w:val="20"/>
          <w:lang w:eastAsia="ru-RU"/>
        </w:rPr>
        <w:t>қимылды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қамтамасыз</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ете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b/>
          <w:bCs/>
          <w:sz w:val="20"/>
          <w:szCs w:val="20"/>
          <w:lang w:eastAsia="ru-RU"/>
        </w:rPr>
        <w:t>Зерделеу</w:t>
      </w:r>
      <w:proofErr w:type="spellEnd"/>
      <w:r w:rsidRPr="00761C94">
        <w:rPr>
          <w:rFonts w:ascii="Times New Roman" w:eastAsia="Times New Roman" w:hAnsi="Times New Roman" w:cs="Times New Roman"/>
          <w:b/>
          <w:bCs/>
          <w:sz w:val="20"/>
          <w:szCs w:val="20"/>
          <w:lang w:eastAsia="ru-RU"/>
        </w:rPr>
        <w:t xml:space="preserve"> – </w:t>
      </w:r>
      <w:proofErr w:type="spellStart"/>
      <w:r w:rsidRPr="00761C94">
        <w:rPr>
          <w:rFonts w:ascii="Times New Roman" w:eastAsia="Times New Roman" w:hAnsi="Times New Roman" w:cs="Times New Roman"/>
          <w:sz w:val="20"/>
          <w:szCs w:val="20"/>
          <w:lang w:eastAsia="ru-RU"/>
        </w:rPr>
        <w:t>кезеңінде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мектеп</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жоспарды</w:t>
      </w:r>
      <w:proofErr w:type="spellEnd"/>
      <w:r w:rsidRPr="00761C94">
        <w:rPr>
          <w:rFonts w:ascii="Times New Roman" w:eastAsia="Times New Roman" w:hAnsi="Times New Roman" w:cs="Times New Roman"/>
          <w:sz w:val="20"/>
          <w:szCs w:val="20"/>
          <w:lang w:eastAsia="ru-RU"/>
        </w:rPr>
        <w:t xml:space="preserve"> </w:t>
      </w:r>
      <w:proofErr w:type="spellStart"/>
      <w:proofErr w:type="gramStart"/>
      <w:r w:rsidRPr="00761C94">
        <w:rPr>
          <w:rFonts w:ascii="Times New Roman" w:eastAsia="Times New Roman" w:hAnsi="Times New Roman" w:cs="Times New Roman"/>
          <w:sz w:val="20"/>
          <w:szCs w:val="20"/>
          <w:lang w:eastAsia="ru-RU"/>
        </w:rPr>
        <w:t>ба</w:t>
      </w:r>
      <w:proofErr w:type="gramEnd"/>
      <w:r w:rsidRPr="00761C94">
        <w:rPr>
          <w:rFonts w:ascii="Times New Roman" w:eastAsia="Times New Roman" w:hAnsi="Times New Roman" w:cs="Times New Roman"/>
          <w:sz w:val="20"/>
          <w:szCs w:val="20"/>
          <w:lang w:eastAsia="ru-RU"/>
        </w:rPr>
        <w:t>ғалайды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бағалау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процесіне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іштей</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және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сырттай</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қатысуды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қамтамасыз</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ете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мониторингті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қоладана</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деректерді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талдай</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алады</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eastAsia="ru-RU"/>
        </w:rPr>
      </w:pPr>
      <w:proofErr w:type="spellStart"/>
      <w:r w:rsidRPr="00761C94">
        <w:rPr>
          <w:rFonts w:ascii="Times New Roman" w:eastAsia="Times New Roman" w:hAnsi="Times New Roman" w:cs="Times New Roman"/>
          <w:b/>
          <w:bCs/>
          <w:sz w:val="20"/>
          <w:szCs w:val="20"/>
          <w:lang w:eastAsia="ru-RU"/>
        </w:rPr>
        <w:t>Олқылықтарды</w:t>
      </w:r>
      <w:proofErr w:type="spellEnd"/>
      <w:r w:rsidRPr="00761C94">
        <w:rPr>
          <w:rFonts w:ascii="Times New Roman" w:eastAsia="Times New Roman" w:hAnsi="Times New Roman" w:cs="Times New Roman"/>
          <w:b/>
          <w:bCs/>
          <w:sz w:val="20"/>
          <w:szCs w:val="20"/>
          <w:lang w:eastAsia="ru-RU"/>
        </w:rPr>
        <w:t xml:space="preserve"> </w:t>
      </w:r>
      <w:proofErr w:type="spellStart"/>
      <w:r w:rsidRPr="00761C94">
        <w:rPr>
          <w:rFonts w:ascii="Times New Roman" w:eastAsia="Times New Roman" w:hAnsi="Times New Roman" w:cs="Times New Roman"/>
          <w:b/>
          <w:bCs/>
          <w:sz w:val="20"/>
          <w:szCs w:val="20"/>
          <w:lang w:eastAsia="ru-RU"/>
        </w:rPr>
        <w:t>жою</w:t>
      </w:r>
      <w:proofErr w:type="spellEnd"/>
      <w:r w:rsidRPr="00761C94">
        <w:rPr>
          <w:rFonts w:ascii="Times New Roman" w:eastAsia="Times New Roman" w:hAnsi="Times New Roman" w:cs="Times New Roman"/>
          <w:sz w:val="20"/>
          <w:szCs w:val="20"/>
          <w:lang w:eastAsia="ru-RU"/>
        </w:rPr>
        <w:t> </w:t>
      </w:r>
      <w:proofErr w:type="spellStart"/>
      <w:r w:rsidRPr="00761C94">
        <w:rPr>
          <w:rFonts w:ascii="Times New Roman" w:eastAsia="Times New Roman" w:hAnsi="Times New Roman" w:cs="Times New Roman"/>
          <w:sz w:val="20"/>
          <w:szCs w:val="20"/>
          <w:lang w:eastAsia="ru-RU"/>
        </w:rPr>
        <w:t>кезеңінде</w:t>
      </w:r>
      <w:proofErr w:type="spellEnd"/>
      <w:r w:rsidRPr="00761C94">
        <w:rPr>
          <w:rFonts w:ascii="Times New Roman" w:eastAsia="Times New Roman" w:hAnsi="Times New Roman" w:cs="Times New Roman"/>
          <w:sz w:val="20"/>
          <w:szCs w:val="20"/>
          <w:lang w:eastAsia="ru-RU"/>
        </w:rPr>
        <w:t xml:space="preserve"> – </w:t>
      </w:r>
      <w:proofErr w:type="spellStart"/>
      <w:r w:rsidRPr="00761C94">
        <w:rPr>
          <w:rFonts w:ascii="Times New Roman" w:eastAsia="Times New Roman" w:hAnsi="Times New Roman" w:cs="Times New Roman"/>
          <w:sz w:val="20"/>
          <w:szCs w:val="20"/>
          <w:lang w:eastAsia="ru-RU"/>
        </w:rPr>
        <w:t>мектептер</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бағалау</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нәтижелері</w:t>
      </w:r>
      <w:proofErr w:type="spellEnd"/>
      <w:r w:rsidRPr="00761C94">
        <w:rPr>
          <w:rFonts w:ascii="Times New Roman" w:eastAsia="Times New Roman" w:hAnsi="Times New Roman" w:cs="Times New Roman"/>
          <w:sz w:val="20"/>
          <w:szCs w:val="20"/>
          <w:lang w:eastAsia="ru-RU"/>
        </w:rPr>
        <w:t xml:space="preserve"> мен </w:t>
      </w:r>
      <w:proofErr w:type="spellStart"/>
      <w:r w:rsidRPr="00761C94">
        <w:rPr>
          <w:rFonts w:ascii="Times New Roman" w:eastAsia="Times New Roman" w:hAnsi="Times New Roman" w:cs="Times New Roman"/>
          <w:sz w:val="20"/>
          <w:szCs w:val="20"/>
          <w:lang w:eastAsia="ru-RU"/>
        </w:rPr>
        <w:t>жоспарына</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сәйкес</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әрекет</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етеді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деректерді</w:t>
      </w:r>
      <w:proofErr w:type="spellEnd"/>
      <w:r w:rsidRPr="00761C94">
        <w:rPr>
          <w:rFonts w:ascii="Times New Roman" w:eastAsia="Times New Roman" w:hAnsi="Times New Roman" w:cs="Times New Roman"/>
          <w:sz w:val="20"/>
          <w:szCs w:val="20"/>
          <w:lang w:eastAsia="ru-RU"/>
        </w:rPr>
        <w:t xml:space="preserve"> мониторинг </w:t>
      </w:r>
      <w:proofErr w:type="spellStart"/>
      <w:r w:rsidRPr="00761C94">
        <w:rPr>
          <w:rFonts w:ascii="Times New Roman" w:eastAsia="Times New Roman" w:hAnsi="Times New Roman" w:cs="Times New Roman"/>
          <w:sz w:val="20"/>
          <w:szCs w:val="20"/>
          <w:lang w:eastAsia="ru-RU"/>
        </w:rPr>
        <w:t>жүйесіне</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бі</w:t>
      </w:r>
      <w:proofErr w:type="gramStart"/>
      <w:r w:rsidRPr="00761C94">
        <w:rPr>
          <w:rFonts w:ascii="Times New Roman" w:eastAsia="Times New Roman" w:hAnsi="Times New Roman" w:cs="Times New Roman"/>
          <w:sz w:val="20"/>
          <w:szCs w:val="20"/>
          <w:lang w:eastAsia="ru-RU"/>
        </w:rPr>
        <w:t>р</w:t>
      </w:r>
      <w:proofErr w:type="gramEnd"/>
      <w:r w:rsidRPr="00761C94">
        <w:rPr>
          <w:rFonts w:ascii="Times New Roman" w:eastAsia="Times New Roman" w:hAnsi="Times New Roman" w:cs="Times New Roman"/>
          <w:sz w:val="20"/>
          <w:szCs w:val="20"/>
          <w:lang w:eastAsia="ru-RU"/>
        </w:rPr>
        <w:t>іктіреді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қолданбалы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саланы</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кеңейтеді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кемшіліктерді</w:t>
      </w:r>
      <w:proofErr w:type="spellEnd"/>
      <w:r w:rsidRPr="00761C94">
        <w:rPr>
          <w:rFonts w:ascii="Times New Roman" w:eastAsia="Times New Roman" w:hAnsi="Times New Roman" w:cs="Times New Roman"/>
          <w:sz w:val="20"/>
          <w:szCs w:val="20"/>
          <w:lang w:eastAsia="ru-RU"/>
        </w:rPr>
        <w:t xml:space="preserve"> </w:t>
      </w:r>
      <w:proofErr w:type="spellStart"/>
      <w:r w:rsidRPr="00761C94">
        <w:rPr>
          <w:rFonts w:ascii="Times New Roman" w:eastAsia="Times New Roman" w:hAnsi="Times New Roman" w:cs="Times New Roman"/>
          <w:sz w:val="20"/>
          <w:szCs w:val="20"/>
          <w:lang w:eastAsia="ru-RU"/>
        </w:rPr>
        <w:t>тексереді</w:t>
      </w:r>
      <w:proofErr w:type="spellEnd"/>
      <w:r w:rsidRPr="00761C94">
        <w:rPr>
          <w:rFonts w:ascii="Times New Roman" w:eastAsia="Times New Roman" w:hAnsi="Times New Roman" w:cs="Times New Roman"/>
          <w:sz w:val="20"/>
          <w:szCs w:val="20"/>
          <w:lang w:eastAsia="ru-RU"/>
        </w:rPr>
        <w:t>.</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b/>
          <w:bCs/>
          <w:sz w:val="20"/>
          <w:szCs w:val="20"/>
          <w:lang w:val="kk-KZ" w:eastAsia="ru-RU"/>
        </w:rPr>
      </w:pPr>
      <w:r w:rsidRPr="00761C94">
        <w:rPr>
          <w:rFonts w:ascii="Times New Roman" w:eastAsia="Times New Roman" w:hAnsi="Times New Roman" w:cs="Times New Roman"/>
          <w:b/>
          <w:noProof/>
          <w:sz w:val="20"/>
          <w:szCs w:val="20"/>
          <w:lang w:eastAsia="ru-RU"/>
        </w:rPr>
        <w:drawing>
          <wp:inline distT="0" distB="0" distL="0" distR="0" wp14:anchorId="0324F9CC" wp14:editId="3C8FAB13">
            <wp:extent cx="5943600" cy="2908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08300"/>
                    </a:xfrm>
                    <a:prstGeom prst="rect">
                      <a:avLst/>
                    </a:prstGeom>
                    <a:noFill/>
                    <a:ln>
                      <a:noFill/>
                    </a:ln>
                  </pic:spPr>
                </pic:pic>
              </a:graphicData>
            </a:graphic>
          </wp:inline>
        </w:drawing>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b/>
          <w:bCs/>
          <w:sz w:val="20"/>
          <w:szCs w:val="20"/>
          <w:lang w:val="kk-KZ" w:eastAsia="ru-RU"/>
        </w:rPr>
      </w:pPr>
      <w:r w:rsidRPr="00761C94">
        <w:rPr>
          <w:rFonts w:ascii="Times New Roman" w:hAnsi="Times New Roman" w:cs="Times New Roman"/>
          <w:sz w:val="20"/>
          <w:szCs w:val="20"/>
          <w:lang w:val="kk-KZ"/>
        </w:rPr>
        <w:t>Мектепішілік басқару механизміндегі бақылаудың рөлі мен орны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Мектепішілік бақылаудың объектілері: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1. Оқу процесі</w:t>
      </w:r>
      <w:r w:rsidRPr="00761C94">
        <w:rPr>
          <w:rFonts w:ascii="Times New Roman" w:eastAsia="Times New Roman" w:hAnsi="Times New Roman" w:cs="Times New Roman"/>
          <w:sz w:val="20"/>
          <w:szCs w:val="20"/>
          <w:lang w:val="kk-KZ" w:eastAsia="ru-RU"/>
        </w:rPr>
        <w:t> – оқу бағдарламаларын орындау. Білім алушылардың білім деңгейі мен дағдылары. Мұғалім жұмысының өнімділігі. Дарынды білім алушылармен жеке жұмыс. Сыныптан тыс сабақ жұмысының сапасы.</w:t>
      </w:r>
    </w:p>
    <w:p w:rsidR="009814CB" w:rsidRPr="00761C94" w:rsidRDefault="00761C94"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xml:space="preserve">2. Тәрбие процесі </w:t>
      </w:r>
      <w:r w:rsidR="009814CB" w:rsidRPr="00761C94">
        <w:rPr>
          <w:rFonts w:ascii="Times New Roman" w:eastAsia="Times New Roman" w:hAnsi="Times New Roman" w:cs="Times New Roman"/>
          <w:sz w:val="20"/>
          <w:szCs w:val="20"/>
          <w:lang w:val="kk-KZ" w:eastAsia="ru-RU"/>
        </w:rPr>
        <w:t>– білім алушылардың тәрбие деңгейі. Қоғамдық белсенділік деңгейі. Сынып жетекшісінің жұмыс сапасы. Ата-аналардың тәрбие процесіне қатысуы. Денсаулық пен дене тәрбиесінің деңгейі.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3. Әдістемелік жұмыс</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әр мұғалімнің әдістемелік деңгейі. Әр сынып жетекшісінің әдіс</w:t>
      </w:r>
      <w:r w:rsidR="00761C94" w:rsidRPr="00761C94">
        <w:rPr>
          <w:rFonts w:ascii="Times New Roman" w:eastAsia="Times New Roman" w:hAnsi="Times New Roman" w:cs="Times New Roman"/>
          <w:sz w:val="20"/>
          <w:szCs w:val="20"/>
          <w:lang w:val="kk-KZ" w:eastAsia="ru-RU"/>
        </w:rPr>
        <w:t xml:space="preserve">темелік деңгейі. Педагогикалық </w:t>
      </w:r>
      <w:r w:rsidRPr="00761C94">
        <w:rPr>
          <w:rFonts w:ascii="Times New Roman" w:eastAsia="Times New Roman" w:hAnsi="Times New Roman" w:cs="Times New Roman"/>
          <w:sz w:val="20"/>
          <w:szCs w:val="20"/>
          <w:lang w:val="kk-KZ" w:eastAsia="ru-RU"/>
        </w:rPr>
        <w:t>тәжірибені тарату механизмі. Қызметкерлердің біліктілігін арттыру.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4. Инновациялық қызмет</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бұл іс-әрекеттің мектептің, өңірдің білім беру жүйесінің даму тұжырымдамасына сәйкес келуі. Жаңалықтардың ғылыми дайындық деңгейі. Білім алушылардың ғылыми-зерттеу әрекеті.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5. Ыңғайлы және қауіпсіз білім беру ортасы</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білім алушылардың, мұғалімдердің психологиялық қолайлылық дәрежесі. Ұжымның кез-келген мәселені ш</w:t>
      </w:r>
      <w:r w:rsidR="0030729F">
        <w:rPr>
          <w:rFonts w:ascii="Times New Roman" w:eastAsia="Times New Roman" w:hAnsi="Times New Roman" w:cs="Times New Roman"/>
          <w:sz w:val="20"/>
          <w:szCs w:val="20"/>
          <w:lang w:val="kk-KZ" w:eastAsia="ru-RU"/>
        </w:rPr>
        <w:t xml:space="preserve">ешуге, өзгертуге психологиялық </w:t>
      </w:r>
      <w:r w:rsidRPr="00761C94">
        <w:rPr>
          <w:rFonts w:ascii="Times New Roman" w:eastAsia="Times New Roman" w:hAnsi="Times New Roman" w:cs="Times New Roman"/>
          <w:sz w:val="20"/>
          <w:szCs w:val="20"/>
          <w:lang w:val="kk-KZ" w:eastAsia="ru-RU"/>
        </w:rPr>
        <w:t>дайындығы.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6. Оқу-тәрбие процесінің қажетті  жағдайлармен қамтамасыз етілуі</w:t>
      </w:r>
      <w:r w:rsidR="0030729F">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еңбекті қорғау. Санитарлық-гигиеналық жағдай. Оқу-әдістемелік әдебиеттермен қамтамасыз ету. Оқу-техникалық жабдықтармен қамтамасыз ету және үйлестіруді қолдау.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Логикалық бірізділігі бойынша бірнеше бақылау түрін қарастыруға болады: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кіріс бақылау</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оқу жылының алдында.</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алдын-ала бақылау</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қорытынды бақылау жұмыстарын жүргізу алдында, бітіруші сыныптардағы емтихандардың алдында, мектептің жаңа оқу жылына дайындығын тексеру.</w:t>
      </w:r>
    </w:p>
    <w:p w:rsidR="009814CB" w:rsidRPr="00761C94" w:rsidRDefault="00761C94"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xml:space="preserve">- ағымдық бақылау </w:t>
      </w:r>
      <w:r w:rsidR="009814CB" w:rsidRPr="00761C94">
        <w:rPr>
          <w:rFonts w:ascii="Times New Roman" w:eastAsia="Times New Roman" w:hAnsi="Times New Roman" w:cs="Times New Roman"/>
          <w:sz w:val="20"/>
          <w:szCs w:val="20"/>
          <w:lang w:val="kk-KZ" w:eastAsia="ru-RU"/>
        </w:rPr>
        <w:t>– тақырыпты зерделегеннен кейін, білім беру ұйымының тоқсандағы, жартыжылдықтағы жұмыс нәтижелері.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lastRenderedPageBreak/>
        <w:t>- аралық бақылау</w:t>
      </w:r>
      <w:r w:rsidR="00761C94" w:rsidRPr="00761C94">
        <w:rPr>
          <w:rFonts w:ascii="Times New Roman" w:eastAsia="Times New Roman" w:hAnsi="Times New Roman" w:cs="Times New Roman"/>
          <w:sz w:val="20"/>
          <w:szCs w:val="20"/>
          <w:lang w:val="kk-KZ" w:eastAsia="ru-RU"/>
        </w:rPr>
        <w:t xml:space="preserve"> </w:t>
      </w:r>
      <w:r w:rsidRPr="00761C94">
        <w:rPr>
          <w:rFonts w:ascii="Times New Roman" w:eastAsia="Times New Roman" w:hAnsi="Times New Roman" w:cs="Times New Roman"/>
          <w:sz w:val="20"/>
          <w:szCs w:val="20"/>
          <w:lang w:val="kk-KZ" w:eastAsia="ru-RU"/>
        </w:rPr>
        <w:t>– жыл соңында келесі сыныпқа ауыстыру.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қорытынды бақылау</w:t>
      </w:r>
      <w:r w:rsidRPr="00761C94">
        <w:rPr>
          <w:rFonts w:ascii="Times New Roman" w:eastAsia="Times New Roman" w:hAnsi="Times New Roman" w:cs="Times New Roman"/>
          <w:sz w:val="20"/>
          <w:szCs w:val="20"/>
          <w:lang w:val="kk-KZ" w:eastAsia="ru-RU"/>
        </w:rPr>
        <w:t> – бітіруші сыныптардағы емтихандар -9, 11 сыныптар, білім беру ұйымының бір жылдағы жұмыс нәтижелері.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Бақылау формалары бақылау әдістерін қолдану арқылы жүзеге асады.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бақылау</w:t>
      </w:r>
      <w:r w:rsidRPr="00761C94">
        <w:rPr>
          <w:rFonts w:ascii="Times New Roman" w:eastAsia="Times New Roman" w:hAnsi="Times New Roman" w:cs="Times New Roman"/>
          <w:sz w:val="20"/>
          <w:szCs w:val="20"/>
          <w:lang w:val="kk-KZ" w:eastAsia="ru-RU"/>
        </w:rPr>
        <w:t> – сабаққа қатысу, сабақтан тыс іс-шаралар және тағы басқалар, артынан талдау.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құжаттаманы зерделеу</w:t>
      </w:r>
      <w:r w:rsidRPr="00761C94">
        <w:rPr>
          <w:rFonts w:ascii="Times New Roman" w:eastAsia="Times New Roman" w:hAnsi="Times New Roman" w:cs="Times New Roman"/>
          <w:sz w:val="20"/>
          <w:szCs w:val="20"/>
          <w:lang w:val="kk-KZ" w:eastAsia="ru-RU"/>
        </w:rPr>
        <w:t> – сынып журналдарымен, білім алушылардың күнделіктерімен, сабақ жоспарларымен, іс-құжаттармен жұмыс.</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мақсатты сұхбат, сауалнама</w:t>
      </w:r>
      <w:r w:rsidRPr="00761C94">
        <w:rPr>
          <w:rFonts w:ascii="Times New Roman" w:eastAsia="Times New Roman" w:hAnsi="Times New Roman" w:cs="Times New Roman"/>
          <w:sz w:val="20"/>
          <w:szCs w:val="20"/>
          <w:lang w:val="kk-KZ" w:eastAsia="ru-RU"/>
        </w:rPr>
        <w:t> – білім алушылармен, мұғалімдермен, ата-аналармен еркін әңгімелесу немесе арнайы дайындалған бағдарлама бойынша мақсатты сұхбат.</w:t>
      </w:r>
    </w:p>
    <w:p w:rsidR="009814CB" w:rsidRPr="00761C94" w:rsidRDefault="0030729F"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Pr>
          <w:rFonts w:ascii="Times New Roman" w:eastAsia="Times New Roman" w:hAnsi="Times New Roman" w:cs="Times New Roman"/>
          <w:b/>
          <w:bCs/>
          <w:sz w:val="20"/>
          <w:szCs w:val="20"/>
          <w:lang w:val="kk-KZ" w:eastAsia="ru-RU"/>
        </w:rPr>
        <w:t>-</w:t>
      </w:r>
      <w:r w:rsidR="009814CB" w:rsidRPr="00761C94">
        <w:rPr>
          <w:rFonts w:ascii="Times New Roman" w:eastAsia="Times New Roman" w:hAnsi="Times New Roman" w:cs="Times New Roman"/>
          <w:b/>
          <w:bCs/>
          <w:sz w:val="20"/>
          <w:szCs w:val="20"/>
          <w:lang w:val="kk-KZ" w:eastAsia="ru-RU"/>
        </w:rPr>
        <w:t xml:space="preserve"> тестілеу</w:t>
      </w:r>
      <w:r w:rsidR="009814CB" w:rsidRPr="00761C94">
        <w:rPr>
          <w:rFonts w:ascii="Times New Roman" w:eastAsia="Times New Roman" w:hAnsi="Times New Roman" w:cs="Times New Roman"/>
          <w:sz w:val="20"/>
          <w:szCs w:val="20"/>
          <w:lang w:val="kk-KZ" w:eastAsia="ru-RU"/>
        </w:rPr>
        <w:t> - жеке айырмашылықтарды өлшеуге арналған психологиялық диагностика әдісі.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жедел талдау</w:t>
      </w:r>
      <w:r w:rsidRPr="00761C94">
        <w:rPr>
          <w:rFonts w:ascii="Times New Roman" w:eastAsia="Times New Roman" w:hAnsi="Times New Roman" w:cs="Times New Roman"/>
          <w:sz w:val="20"/>
          <w:szCs w:val="20"/>
          <w:lang w:val="kk-KZ" w:eastAsia="ru-RU"/>
        </w:rPr>
        <w:t>  - жаңа ғана өткізілген сабақты немесе оның ұйымдастырушылармен немесе қатысушыларымен өткізілген іс-шараны талдау.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ретроспективті талдау</w:t>
      </w:r>
      <w:r w:rsidRPr="00761C94">
        <w:rPr>
          <w:rFonts w:ascii="Times New Roman" w:eastAsia="Times New Roman" w:hAnsi="Times New Roman" w:cs="Times New Roman"/>
          <w:sz w:val="20"/>
          <w:szCs w:val="20"/>
          <w:lang w:val="kk-KZ" w:eastAsia="ru-RU"/>
        </w:rPr>
        <w:t> – өткен жылдардағы түлектердің, жоғары оқу орындарының түсу емтихандарын талдау негізінде мектептің қызметін бағалау.</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 хронометрлеу</w:t>
      </w:r>
      <w:r w:rsidRPr="00761C94">
        <w:rPr>
          <w:rFonts w:ascii="Times New Roman" w:eastAsia="Times New Roman" w:hAnsi="Times New Roman" w:cs="Times New Roman"/>
          <w:sz w:val="20"/>
          <w:szCs w:val="20"/>
          <w:lang w:val="kk-KZ" w:eastAsia="ru-RU"/>
        </w:rPr>
        <w:t> – мектептің жұмыс режимін, сабақ уақытын, сыныптан тыс жұмыстарды ұтымды пайдалануды, білім алушылар мен мұғалімдердің жұмыспен қамтылуын, үй тапсырмаларының көлемін, оқу жылдамдығын анықтауда қолданылады.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b/>
          <w:bCs/>
          <w:sz w:val="20"/>
          <w:szCs w:val="20"/>
          <w:lang w:val="kk-KZ" w:eastAsia="ru-RU"/>
        </w:rPr>
        <w:t>Мектепішілік бақылау нәтижелері: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 талдамалық анықтамасы, МІБ нәтижелері туралы анықтама немесе бақыланған мәселе бойынша істің жай-күйі туралы баяндама түрінде рәсімделеді.</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 жиналыстарда, пәндік-әдістемелік бірлестіктерде, педагогикалық кеңесте қызметкерлерге жеткізіледі. Директор жанындағы кеңесте ұсыныс беріледі, ал педагогикалық кеңесте қаулы шығарылады. Осылай жұмыстың нәтижелері қорытындыланып отырылады.</w:t>
      </w:r>
    </w:p>
    <w:p w:rsidR="009814CB" w:rsidRPr="00761C94" w:rsidRDefault="009814CB" w:rsidP="00761C94">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Сонымен,</w:t>
      </w:r>
      <w:r w:rsidR="00761C94" w:rsidRPr="00761C94">
        <w:rPr>
          <w:rFonts w:ascii="Times New Roman" w:eastAsia="Times New Roman" w:hAnsi="Times New Roman" w:cs="Times New Roman"/>
          <w:iCs/>
          <w:sz w:val="20"/>
          <w:szCs w:val="20"/>
          <w:lang w:val="kk-KZ" w:eastAsia="ru-RU"/>
        </w:rPr>
        <w:t xml:space="preserve"> </w:t>
      </w:r>
      <w:r w:rsidRPr="00761C94">
        <w:rPr>
          <w:rFonts w:ascii="Times New Roman" w:eastAsia="Times New Roman" w:hAnsi="Times New Roman" w:cs="Times New Roman"/>
          <w:b/>
          <w:bCs/>
          <w:iCs/>
          <w:sz w:val="20"/>
          <w:szCs w:val="20"/>
          <w:lang w:val="kk-KZ" w:eastAsia="ru-RU"/>
        </w:rPr>
        <w:t>мектепішілік бақылау</w:t>
      </w:r>
      <w:r w:rsidR="00761C94" w:rsidRPr="00761C94">
        <w:rPr>
          <w:rFonts w:ascii="Times New Roman" w:eastAsia="Times New Roman" w:hAnsi="Times New Roman" w:cs="Times New Roman"/>
          <w:iCs/>
          <w:sz w:val="20"/>
          <w:szCs w:val="20"/>
          <w:lang w:val="kk-KZ" w:eastAsia="ru-RU"/>
        </w:rPr>
        <w:t xml:space="preserve"> </w:t>
      </w:r>
      <w:r w:rsidRPr="00761C94">
        <w:rPr>
          <w:rFonts w:ascii="Times New Roman" w:eastAsia="Times New Roman" w:hAnsi="Times New Roman" w:cs="Times New Roman"/>
          <w:sz w:val="20"/>
          <w:szCs w:val="20"/>
          <w:lang w:val="kk-KZ" w:eastAsia="ru-RU"/>
        </w:rPr>
        <w:t>білім беру ұйымын басқарудың жетекші функцияларының бірі болып табылады және басқарушылық шешімдерді қабылдай отырып, қызметтің нақты параметрлерінің берілген, нормативтік (басқаша айтқанда: тексеруден) ауытқуларын анықтаудан құралады.</w:t>
      </w:r>
    </w:p>
    <w:p w:rsidR="00761C94" w:rsidRPr="00761C94" w:rsidRDefault="009814CB" w:rsidP="0030729F">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761C94">
        <w:rPr>
          <w:rFonts w:ascii="Times New Roman" w:eastAsia="Times New Roman" w:hAnsi="Times New Roman" w:cs="Times New Roman"/>
          <w:sz w:val="20"/>
          <w:szCs w:val="20"/>
          <w:lang w:val="kk-KZ" w:eastAsia="ru-RU"/>
        </w:rPr>
        <w:t>Мектепішілік бақылауды ұйымдастыруда мәліметтердің сенімділігіне, оны талдауға ерекше назар аудару керек, өйткені, дәл осы өңделген мәліметтер мектеп басшысының басқару шешімдерін қабылдауына негіз болады. Топ мүшелерін мектепішілік бақылауға тарту, бір жағынан, мұғалімнің білім беру үдерісін бағалау мен талдаудағы құзыреттілігін қалыптастыруға және дамытуға ықпал етеді, екінші жағынан, көшбасшылыққа ынталандырады. Сонымен қатар, мұғалімнің жауапкершілігі артады. Бұл дағдылар өз кезегінде оқушылардың оқуын жақсартуға ықпал етеді.</w:t>
      </w:r>
    </w:p>
    <w:sectPr w:rsidR="00761C94" w:rsidRPr="00761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D7FD5"/>
    <w:multiLevelType w:val="hybridMultilevel"/>
    <w:tmpl w:val="B6E86F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E5"/>
    <w:rsid w:val="000A62E5"/>
    <w:rsid w:val="0030729F"/>
    <w:rsid w:val="00575D58"/>
    <w:rsid w:val="00761C94"/>
    <w:rsid w:val="0079375A"/>
    <w:rsid w:val="008E5996"/>
    <w:rsid w:val="009814CB"/>
    <w:rsid w:val="00A65B11"/>
    <w:rsid w:val="00F018AC"/>
    <w:rsid w:val="00F539A3"/>
    <w:rsid w:val="00F6692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C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4CB"/>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75D5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75D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1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1C94"/>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CB"/>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4CB"/>
    <w:pPr>
      <w:ind w:left="720"/>
      <w:contextualSpacing/>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75D5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75D5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61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1C94"/>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B5C7-7FA9-4EB5-B726-D121E910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1290</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7</cp:revision>
  <dcterms:created xsi:type="dcterms:W3CDTF">2024-02-25T16:35:00Z</dcterms:created>
  <dcterms:modified xsi:type="dcterms:W3CDTF">2024-04-06T08:26:00Z</dcterms:modified>
</cp:coreProperties>
</file>